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9BF" w:rsidRPr="00650AB0" w:rsidRDefault="00570F5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GoBack"/>
      <w:r w:rsidRPr="00650AB0">
        <w:rPr>
          <w:rFonts w:ascii="Times New Roman" w:eastAsia="Times New Roman" w:hAnsi="Times New Roman" w:cs="Times New Roman"/>
          <w:b/>
          <w:bCs/>
          <w:lang w:eastAsia="ru-RU"/>
        </w:rPr>
        <w:t>А</w:t>
      </w:r>
      <w:r w:rsidR="007F4203" w:rsidRPr="00650AB0">
        <w:rPr>
          <w:rFonts w:ascii="Times New Roman" w:eastAsia="Times New Roman" w:hAnsi="Times New Roman" w:cs="Times New Roman"/>
          <w:b/>
          <w:bCs/>
          <w:lang w:eastAsia="ru-RU"/>
        </w:rPr>
        <w:t xml:space="preserve">кт приема-передачи Оборудования в ремонт </w:t>
      </w:r>
    </w:p>
    <w:bookmarkEnd w:id="0"/>
    <w:p w:rsidR="003C59BF" w:rsidRPr="00650AB0" w:rsidRDefault="003C59B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97A05" w:rsidRPr="00650AB0" w:rsidRDefault="00497A05" w:rsidP="00497A0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50AB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«____</w:t>
      </w:r>
      <w:proofErr w:type="gramStart"/>
      <w:r w:rsidRPr="00650AB0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650AB0">
        <w:rPr>
          <w:rFonts w:ascii="Times New Roman" w:eastAsia="Times New Roman" w:hAnsi="Times New Roman" w:cs="Times New Roman"/>
          <w:lang w:eastAsia="ru-RU"/>
        </w:rPr>
        <w:t>______________________202__г.</w:t>
      </w:r>
    </w:p>
    <w:p w:rsidR="00497A05" w:rsidRPr="00650AB0" w:rsidRDefault="00497A05" w:rsidP="00497A0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9BF" w:rsidRPr="00650AB0" w:rsidRDefault="00497A05" w:rsidP="00497A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0AB0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___________________________________________________________________ (Партнер), в лице _________________________(должность)___________________________________________(ФИО), действующего на основании ___________________________________ и Партнерского Соглашения № __ от «__»________201_г от имени  Публичного акционерного общества «Мобильные </w:t>
      </w:r>
      <w:proofErr w:type="spellStart"/>
      <w:r w:rsidRPr="00650AB0">
        <w:rPr>
          <w:rFonts w:ascii="Times New Roman" w:eastAsia="Times New Roman" w:hAnsi="Times New Roman" w:cs="Times New Roman"/>
          <w:lang w:eastAsia="ru-RU"/>
        </w:rPr>
        <w:t>ТелеСистемы</w:t>
      </w:r>
      <w:proofErr w:type="spellEnd"/>
      <w:r w:rsidRPr="00650AB0">
        <w:rPr>
          <w:rFonts w:ascii="Times New Roman" w:eastAsia="Times New Roman" w:hAnsi="Times New Roman" w:cs="Times New Roman"/>
          <w:lang w:eastAsia="ru-RU"/>
        </w:rPr>
        <w:t xml:space="preserve">», именуемое в дальнейшем «Исполнитель», с одной стороны и _____________________________________________________________(ИНН__________________, в лице ______________________________________________, действующего на основании ______________, именуемое в дальнейшем «Заказчик», с другой Стороны </w:t>
      </w:r>
      <w:r w:rsidR="007F4203" w:rsidRPr="00650AB0">
        <w:rPr>
          <w:rFonts w:ascii="Times New Roman" w:eastAsia="Times New Roman" w:hAnsi="Times New Roman" w:cs="Times New Roman"/>
          <w:lang w:eastAsia="ru-RU"/>
        </w:rPr>
        <w:t>совместно именуемые «Стороны», составили настоящий Акт приема-передачи Оборудования в ремонт:</w:t>
      </w:r>
    </w:p>
    <w:p w:rsidR="003C59BF" w:rsidRPr="00650AB0" w:rsidRDefault="007F4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50AB0">
        <w:rPr>
          <w:rFonts w:ascii="Times New Roman" w:eastAsia="Times New Roman" w:hAnsi="Times New Roman" w:cs="Times New Roman"/>
          <w:lang w:eastAsia="ru-RU"/>
        </w:rPr>
        <w:t>1. Заказчик передает оборудование и заявляет неисправность, а Партнер принимает оборудование на диагностику и дальнейший ремонт, на основании выявленных в процессе диагностики неисправностей:</w:t>
      </w:r>
    </w:p>
    <w:p w:rsidR="003C59BF" w:rsidRDefault="003C59B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6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4"/>
        <w:gridCol w:w="1417"/>
        <w:gridCol w:w="1418"/>
        <w:gridCol w:w="283"/>
        <w:gridCol w:w="2268"/>
        <w:gridCol w:w="15"/>
      </w:tblGrid>
      <w:tr w:rsidR="00497A05" w:rsidTr="00650AB0">
        <w:trPr>
          <w:gridAfter w:val="1"/>
          <w:wAfter w:w="15" w:type="dxa"/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Модель оборудования (укажите нужное)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 w:rsidP="00497A05">
            <w:pPr>
              <w:spacing w:after="0" w:line="240" w:lineRule="auto"/>
              <w:ind w:right="18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Серийный/заводской номер</w:t>
            </w:r>
          </w:p>
        </w:tc>
      </w:tr>
      <w:tr w:rsidR="00497A05" w:rsidTr="00650AB0">
        <w:trPr>
          <w:gridAfter w:val="1"/>
          <w:wAfter w:w="15" w:type="dxa"/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ККТ: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 w:rsidP="00497A05">
            <w:pPr>
              <w:spacing w:after="0" w:line="240" w:lineRule="auto"/>
              <w:ind w:right="18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                                СН</w:t>
            </w:r>
          </w:p>
        </w:tc>
      </w:tr>
      <w:tr w:rsidR="00497A05" w:rsidTr="00650AB0">
        <w:trPr>
          <w:gridAfter w:val="1"/>
          <w:wAfter w:w="15" w:type="dxa"/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ФН: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 w:rsidP="00497A05">
            <w:pPr>
              <w:spacing w:after="0" w:line="240" w:lineRule="auto"/>
              <w:ind w:right="18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</w:t>
            </w:r>
          </w:p>
        </w:tc>
      </w:tr>
      <w:tr w:rsidR="00497A05" w:rsidTr="00650AB0">
        <w:trPr>
          <w:gridAfter w:val="1"/>
          <w:wAfter w:w="15" w:type="dxa"/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Пинпад</w:t>
            </w:r>
            <w:proofErr w:type="spellEnd"/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 w:rsidP="00497A05">
            <w:pPr>
              <w:spacing w:after="0" w:line="240" w:lineRule="auto"/>
              <w:ind w:right="18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</w:t>
            </w:r>
          </w:p>
        </w:tc>
      </w:tr>
      <w:tr w:rsidR="00497A05" w:rsidTr="00650AB0">
        <w:trPr>
          <w:gridAfter w:val="1"/>
          <w:wAfter w:w="15" w:type="dxa"/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Сканер: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A05" w:rsidRPr="00650AB0" w:rsidRDefault="00497A05" w:rsidP="00497A05">
            <w:pPr>
              <w:spacing w:after="0" w:line="240" w:lineRule="auto"/>
              <w:ind w:right="18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0A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</w:t>
            </w:r>
          </w:p>
        </w:tc>
      </w:tr>
      <w:tr w:rsidR="00650AB0" w:rsidTr="004F3D69">
        <w:trPr>
          <w:trHeight w:val="1107"/>
        </w:trPr>
        <w:tc>
          <w:tcPr>
            <w:tcW w:w="4962" w:type="dxa"/>
            <w:gridSpan w:val="2"/>
          </w:tcPr>
          <w:p w:rsidR="00650AB0" w:rsidRPr="00650AB0" w:rsidRDefault="00650AB0" w:rsidP="004F3D69">
            <w:pPr>
              <w:spacing w:before="2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Тип договора (выбрать нужное)</w:t>
            </w:r>
          </w:p>
        </w:tc>
        <w:tc>
          <w:tcPr>
            <w:tcW w:w="2835" w:type="dxa"/>
            <w:gridSpan w:val="2"/>
          </w:tcPr>
          <w:p w:rsidR="00650AB0" w:rsidRPr="00650AB0" w:rsidRDefault="00650AB0" w:rsidP="00650A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466090</wp:posOffset>
                      </wp:positionV>
                      <wp:extent cx="160020" cy="137160"/>
                      <wp:effectExtent l="0" t="0" r="11430" b="1524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30E2D6" id="Прямоугольник 1" o:spid="_x0000_s1026" style="position:absolute;margin-left:57.5pt;margin-top:36.7pt;width:12.6pt;height:1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" fillcolor="white [3212]" strokecolor="black [3213]" strokeweight="1pt"/>
                  </w:pict>
                </mc:Fallback>
              </mc:AlternateContent>
            </w: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Договор оказания услуг и пользование оборудованием (касса напрокат)*</w:t>
            </w:r>
          </w:p>
        </w:tc>
        <w:tc>
          <w:tcPr>
            <w:tcW w:w="2566" w:type="dxa"/>
            <w:gridSpan w:val="3"/>
          </w:tcPr>
          <w:p w:rsidR="00650AB0" w:rsidRPr="00650AB0" w:rsidRDefault="00650AB0" w:rsidP="00650A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Договор поставки</w:t>
            </w: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br/>
              <w:t>(касса в деньги)</w:t>
            </w:r>
          </w:p>
          <w:p w:rsidR="00650AB0" w:rsidRPr="00650AB0" w:rsidRDefault="00650AB0" w:rsidP="00650A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shd w:val="clear" w:color="auto" w:fill="FFFFFF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83820</wp:posOffset>
                  </wp:positionV>
                  <wp:extent cx="170815" cy="146050"/>
                  <wp:effectExtent l="0" t="0" r="635" b="635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C59BF" w:rsidTr="00650AB0">
        <w:trPr>
          <w:trHeight w:val="855"/>
        </w:trPr>
        <w:tc>
          <w:tcPr>
            <w:tcW w:w="4962" w:type="dxa"/>
            <w:gridSpan w:val="2"/>
          </w:tcPr>
          <w:p w:rsidR="003C59BF" w:rsidRPr="00650AB0" w:rsidRDefault="00497A05" w:rsidP="00633885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br/>
            </w:r>
            <w:r w:rsidR="007F4203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Заявленная </w:t>
            </w:r>
            <w:r w:rsidR="00633885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Заказчиком </w:t>
            </w:r>
            <w:r w:rsidR="007F4203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неисправность</w:t>
            </w:r>
          </w:p>
        </w:tc>
        <w:tc>
          <w:tcPr>
            <w:tcW w:w="5401" w:type="dxa"/>
            <w:gridSpan w:val="5"/>
          </w:tcPr>
          <w:p w:rsidR="003C59BF" w:rsidRPr="00650AB0" w:rsidRDefault="003C59BF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3C59BF" w:rsidTr="00650AB0">
        <w:trPr>
          <w:trHeight w:val="690"/>
        </w:trPr>
        <w:tc>
          <w:tcPr>
            <w:tcW w:w="4962" w:type="dxa"/>
            <w:gridSpan w:val="2"/>
          </w:tcPr>
          <w:p w:rsidR="003C59BF" w:rsidRPr="00650AB0" w:rsidRDefault="007F4203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Адрес (для забора оборудования в ремонт</w:t>
            </w:r>
            <w:r w:rsidR="00981269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при наличии забора</w:t>
            </w: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5401" w:type="dxa"/>
            <w:gridSpan w:val="5"/>
          </w:tcPr>
          <w:p w:rsidR="003C59BF" w:rsidRPr="00650AB0" w:rsidRDefault="003C59BF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3C59BF" w:rsidTr="00650AB0">
        <w:trPr>
          <w:trHeight w:val="686"/>
        </w:trPr>
        <w:tc>
          <w:tcPr>
            <w:tcW w:w="4962" w:type="dxa"/>
            <w:gridSpan w:val="2"/>
          </w:tcPr>
          <w:p w:rsidR="003C59BF" w:rsidRPr="00650AB0" w:rsidRDefault="007F4203">
            <w:pPr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Контактное лицо</w:t>
            </w:r>
            <w:r w:rsidR="00981269" w:rsidRPr="00650AB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Заказчика</w:t>
            </w:r>
            <w:r w:rsidRPr="00650AB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(ФИО)</w:t>
            </w:r>
          </w:p>
        </w:tc>
        <w:tc>
          <w:tcPr>
            <w:tcW w:w="5401" w:type="dxa"/>
            <w:gridSpan w:val="5"/>
          </w:tcPr>
          <w:p w:rsidR="003C59BF" w:rsidRPr="00650AB0" w:rsidRDefault="003C59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3C59BF" w:rsidTr="00650AB0">
        <w:trPr>
          <w:trHeight w:val="427"/>
        </w:trPr>
        <w:tc>
          <w:tcPr>
            <w:tcW w:w="4962" w:type="dxa"/>
            <w:gridSpan w:val="2"/>
          </w:tcPr>
          <w:p w:rsidR="003C59BF" w:rsidRPr="00650AB0" w:rsidRDefault="007F4203" w:rsidP="00650AB0">
            <w:pPr>
              <w:tabs>
                <w:tab w:val="left" w:pos="1560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Телефон</w:t>
            </w:r>
            <w:r w:rsidR="00650AB0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и/или </w:t>
            </w:r>
            <w:r w:rsidR="00650AB0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>e</w:t>
            </w:r>
            <w:r w:rsidR="00650AB0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-</w:t>
            </w:r>
            <w:r w:rsidR="00650AB0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>mail</w:t>
            </w:r>
            <w:r w:rsidR="00650AB0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981269"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Заказчика</w:t>
            </w: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:</w:t>
            </w:r>
          </w:p>
        </w:tc>
        <w:tc>
          <w:tcPr>
            <w:tcW w:w="5401" w:type="dxa"/>
            <w:gridSpan w:val="5"/>
          </w:tcPr>
          <w:p w:rsidR="003C59BF" w:rsidRPr="00650AB0" w:rsidRDefault="003C59B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650AB0" w:rsidTr="00650AB0">
        <w:trPr>
          <w:trHeight w:val="838"/>
        </w:trPr>
        <w:tc>
          <w:tcPr>
            <w:tcW w:w="4962" w:type="dxa"/>
            <w:gridSpan w:val="2"/>
          </w:tcPr>
          <w:p w:rsidR="00650AB0" w:rsidRPr="00650AB0" w:rsidRDefault="00650AB0" w:rsidP="00650AB0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Результат внешнего осмотра (пожалуйста, запишите все видимые повреждения при их наличии)</w:t>
            </w:r>
          </w:p>
        </w:tc>
        <w:tc>
          <w:tcPr>
            <w:tcW w:w="5401" w:type="dxa"/>
            <w:gridSpan w:val="5"/>
          </w:tcPr>
          <w:p w:rsidR="00650AB0" w:rsidRPr="00650AB0" w:rsidRDefault="00650AB0" w:rsidP="00650A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</w:t>
            </w:r>
          </w:p>
        </w:tc>
      </w:tr>
      <w:tr w:rsidR="00650AB0" w:rsidTr="00650AB0">
        <w:trPr>
          <w:trHeight w:val="826"/>
        </w:trPr>
        <w:tc>
          <w:tcPr>
            <w:tcW w:w="4962" w:type="dxa"/>
            <w:gridSpan w:val="2"/>
          </w:tcPr>
          <w:p w:rsidR="00650AB0" w:rsidRPr="00650AB0" w:rsidRDefault="00650AB0" w:rsidP="00650AB0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Неисправность связана с работой (выбрать нужное, заполняется инженером в результате первичной диагностики)</w:t>
            </w:r>
          </w:p>
        </w:tc>
        <w:tc>
          <w:tcPr>
            <w:tcW w:w="1417" w:type="dxa"/>
          </w:tcPr>
          <w:p w:rsidR="00650AB0" w:rsidRPr="00650AB0" w:rsidRDefault="00650AB0" w:rsidP="00650A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shd w:val="clear" w:color="auto" w:fill="FFFFFF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3A2934DF" wp14:editId="59DE18F7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323215</wp:posOffset>
                  </wp:positionV>
                  <wp:extent cx="170815" cy="146050"/>
                  <wp:effectExtent l="0" t="0" r="635" b="6350"/>
                  <wp:wrapThrough wrapText="bothSides">
                    <wp:wrapPolygon edited="0">
                      <wp:start x="0" y="0"/>
                      <wp:lineTo x="0" y="19722"/>
                      <wp:lineTo x="19271" y="19722"/>
                      <wp:lineTo x="19271" y="0"/>
                      <wp:lineTo x="0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6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ККТ</w:t>
            </w:r>
          </w:p>
        </w:tc>
        <w:tc>
          <w:tcPr>
            <w:tcW w:w="1701" w:type="dxa"/>
            <w:gridSpan w:val="2"/>
          </w:tcPr>
          <w:p w:rsidR="00650AB0" w:rsidRPr="00650AB0" w:rsidRDefault="00650AB0" w:rsidP="00650A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shd w:val="clear" w:color="auto" w:fill="FFFFFF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3870A049" wp14:editId="53C1E137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328930</wp:posOffset>
                  </wp:positionV>
                  <wp:extent cx="170815" cy="140335"/>
                  <wp:effectExtent l="0" t="0" r="635" b="0"/>
                  <wp:wrapThrough wrapText="bothSides">
                    <wp:wrapPolygon edited="0">
                      <wp:start x="0" y="0"/>
                      <wp:lineTo x="0" y="17593"/>
                      <wp:lineTo x="19271" y="17593"/>
                      <wp:lineTo x="19271" y="0"/>
                      <wp:lineTo x="0" y="0"/>
                    </wp:wrapPolygon>
                  </wp:wrapThrough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ФН</w:t>
            </w:r>
          </w:p>
        </w:tc>
        <w:tc>
          <w:tcPr>
            <w:tcW w:w="2283" w:type="dxa"/>
            <w:gridSpan w:val="2"/>
          </w:tcPr>
          <w:p w:rsidR="00650AB0" w:rsidRPr="00650AB0" w:rsidRDefault="00650AB0" w:rsidP="00650AB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ПО </w:t>
            </w:r>
            <w:proofErr w:type="spellStart"/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>LiteBox</w:t>
            </w:r>
            <w:proofErr w:type="spellEnd"/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(МТС Кас</w:t>
            </w:r>
            <w:r w:rsidR="00AF193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</w:t>
            </w: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а)</w:t>
            </w:r>
          </w:p>
          <w:p w:rsidR="00650AB0" w:rsidRPr="00650AB0" w:rsidRDefault="00650AB0" w:rsidP="00650AB0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noProof/>
                <w:color w:val="000000"/>
                <w:sz w:val="18"/>
                <w:szCs w:val="18"/>
                <w:shd w:val="clear" w:color="auto" w:fill="FFFFFF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4FE9ECDF" wp14:editId="5C310472">
                  <wp:simplePos x="0" y="0"/>
                  <wp:positionH relativeFrom="column">
                    <wp:posOffset>493395</wp:posOffset>
                  </wp:positionH>
                  <wp:positionV relativeFrom="paragraph">
                    <wp:posOffset>65405</wp:posOffset>
                  </wp:positionV>
                  <wp:extent cx="170815" cy="140335"/>
                  <wp:effectExtent l="0" t="0" r="635" b="0"/>
                  <wp:wrapThrough wrapText="bothSides">
                    <wp:wrapPolygon edited="0">
                      <wp:start x="0" y="0"/>
                      <wp:lineTo x="0" y="17593"/>
                      <wp:lineTo x="19271" y="17593"/>
                      <wp:lineTo x="19271" y="0"/>
                      <wp:lineTo x="0" y="0"/>
                    </wp:wrapPolygon>
                  </wp:wrapThrough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0AB0" w:rsidTr="00650AB0">
        <w:trPr>
          <w:trHeight w:val="445"/>
        </w:trPr>
        <w:tc>
          <w:tcPr>
            <w:tcW w:w="4962" w:type="dxa"/>
            <w:gridSpan w:val="2"/>
          </w:tcPr>
          <w:p w:rsidR="00650AB0" w:rsidRPr="00650AB0" w:rsidRDefault="00650AB0" w:rsidP="00650AB0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Дата поступления оборудования в ремонт</w:t>
            </w:r>
          </w:p>
        </w:tc>
        <w:tc>
          <w:tcPr>
            <w:tcW w:w="5401" w:type="dxa"/>
            <w:gridSpan w:val="5"/>
          </w:tcPr>
          <w:p w:rsidR="00650AB0" w:rsidRPr="00650AB0" w:rsidRDefault="00650AB0" w:rsidP="00650AB0">
            <w:pPr>
              <w:tabs>
                <w:tab w:val="left" w:pos="2295"/>
                <w:tab w:val="center" w:pos="298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</w:tc>
      </w:tr>
      <w:tr w:rsidR="00650AB0" w:rsidTr="00650AB0">
        <w:trPr>
          <w:trHeight w:val="746"/>
        </w:trPr>
        <w:tc>
          <w:tcPr>
            <w:tcW w:w="4962" w:type="dxa"/>
            <w:gridSpan w:val="2"/>
          </w:tcPr>
          <w:p w:rsidR="00650AB0" w:rsidRPr="00650AB0" w:rsidRDefault="00650AB0" w:rsidP="00650AB0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50AB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Комплектность Оборудования (перечислите комплектующие изделия, которые имеются в момент передачи оборудования в ремонт)</w:t>
            </w:r>
          </w:p>
        </w:tc>
        <w:tc>
          <w:tcPr>
            <w:tcW w:w="5401" w:type="dxa"/>
            <w:gridSpan w:val="5"/>
          </w:tcPr>
          <w:p w:rsidR="00650AB0" w:rsidRPr="00650AB0" w:rsidRDefault="00650AB0" w:rsidP="00650AB0">
            <w:pPr>
              <w:tabs>
                <w:tab w:val="left" w:pos="2295"/>
                <w:tab w:val="center" w:pos="298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C59BF" w:rsidRPr="00650AB0" w:rsidRDefault="00650AB0">
      <w:pPr>
        <w:rPr>
          <w:rFonts w:ascii="Times New Roman" w:hAnsi="Times New Roman" w:cs="Times New Roman"/>
          <w:sz w:val="16"/>
          <w:szCs w:val="16"/>
        </w:rPr>
      </w:pPr>
      <w:r w:rsidRPr="00650AB0">
        <w:rPr>
          <w:rFonts w:ascii="Times New Roman" w:eastAsia="Times New Roman" w:hAnsi="Times New Roman" w:cs="Times New Roman"/>
          <w:sz w:val="16"/>
          <w:szCs w:val="16"/>
          <w:lang w:eastAsia="ru-RU"/>
        </w:rPr>
        <w:t>*</w:t>
      </w:r>
      <w:r w:rsidR="007F4203" w:rsidRPr="00650AB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Настоящим Заказчик подтверждает, что в ознакомлен с </w:t>
      </w:r>
      <w:r w:rsidR="00981269" w:rsidRPr="00650AB0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разделом 6 «</w:t>
      </w:r>
      <w:r w:rsidR="00497A05" w:rsidRPr="00650AB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Сервисное </w:t>
      </w:r>
      <w:r w:rsidR="00981269" w:rsidRPr="00650AB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обслуживание» договора-оферты на оказание услуг и пользование оборудованием, размещенной по адресу </w:t>
      </w:r>
      <w:hyperlink r:id="rId10" w:history="1">
        <w:r w:rsidR="00981269" w:rsidRPr="00650AB0">
          <w:rPr>
            <w:rStyle w:val="af9"/>
            <w:rFonts w:ascii="Times New Roman" w:eastAsia="Times New Roman" w:hAnsi="Times New Roman" w:cs="Times New Roman"/>
            <w:sz w:val="16"/>
            <w:szCs w:val="16"/>
            <w:lang w:eastAsia="ru-RU"/>
          </w:rPr>
          <w:t>https://litebox.ru/docs/</w:t>
        </w:r>
      </w:hyperlink>
      <w:r w:rsidR="00981269" w:rsidRPr="00650AB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3C59BF" w:rsidRPr="00650AB0" w:rsidRDefault="00650A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0AB0">
        <w:rPr>
          <w:rFonts w:ascii="Times New Roman" w:eastAsia="Times New Roman" w:hAnsi="Times New Roman" w:cs="Times New Roman"/>
          <w:lang w:eastAsia="ru-RU"/>
        </w:rPr>
        <w:t>2</w:t>
      </w:r>
      <w:r w:rsidR="007F4203" w:rsidRPr="00650AB0">
        <w:rPr>
          <w:rFonts w:ascii="Times New Roman" w:eastAsia="Times New Roman" w:hAnsi="Times New Roman" w:cs="Times New Roman"/>
          <w:lang w:eastAsia="ru-RU"/>
        </w:rPr>
        <w:t>.  Настоящий Акт составлен в трех экземплярах, имеющих одинаковую юридическую силу, по одному для Заказчика, Партнера и Исполнителя.</w:t>
      </w:r>
    </w:p>
    <w:p w:rsidR="003C59BF" w:rsidRDefault="003C59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9BF" w:rsidRPr="00650AB0" w:rsidRDefault="007F4203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650AB0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="00956524" w:rsidRPr="00650AB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50AB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56524" w:rsidRPr="00650AB0">
        <w:rPr>
          <w:rFonts w:ascii="Times New Roman" w:eastAsia="Times New Roman" w:hAnsi="Times New Roman" w:cs="Times New Roman"/>
          <w:b/>
          <w:lang w:eastAsia="ru-RU"/>
        </w:rPr>
        <w:t>(</w:t>
      </w:r>
      <w:proofErr w:type="gramEnd"/>
      <w:r w:rsidR="00956524" w:rsidRPr="00650AB0">
        <w:rPr>
          <w:rFonts w:ascii="Times New Roman" w:eastAsia="Times New Roman" w:hAnsi="Times New Roman" w:cs="Times New Roman"/>
          <w:b/>
          <w:lang w:eastAsia="ru-RU"/>
        </w:rPr>
        <w:t>Партнер)</w:t>
      </w:r>
      <w:r w:rsidRPr="00650AB0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</w:t>
      </w:r>
      <w:r w:rsidR="00956524" w:rsidRPr="00650AB0">
        <w:rPr>
          <w:rFonts w:ascii="Times New Roman" w:eastAsia="Times New Roman" w:hAnsi="Times New Roman" w:cs="Times New Roman"/>
          <w:b/>
          <w:lang w:eastAsia="ru-RU"/>
        </w:rPr>
        <w:t xml:space="preserve">                   </w:t>
      </w:r>
      <w:r w:rsidRPr="00650AB0">
        <w:rPr>
          <w:rFonts w:ascii="Times New Roman" w:eastAsia="Times New Roman" w:hAnsi="Times New Roman" w:cs="Times New Roman"/>
          <w:b/>
          <w:lang w:eastAsia="ru-RU"/>
        </w:rPr>
        <w:t>Заказчик</w:t>
      </w:r>
    </w:p>
    <w:p w:rsidR="003C59BF" w:rsidRPr="00650AB0" w:rsidRDefault="003C59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9BF" w:rsidRPr="00610C1D" w:rsidRDefault="007F4203" w:rsidP="0063388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50AB0">
        <w:rPr>
          <w:rFonts w:ascii="Times New Roman" w:eastAsia="Times New Roman" w:hAnsi="Times New Roman" w:cs="Times New Roman"/>
          <w:lang w:eastAsia="ru-RU"/>
        </w:rPr>
        <w:t>____________/______________/                                          _____________/_______________/</w:t>
      </w:r>
    </w:p>
    <w:sectPr w:rsidR="003C59BF" w:rsidRPr="00610C1D" w:rsidSect="00497A05">
      <w:headerReference w:type="default" r:id="rId11"/>
      <w:headerReference w:type="first" r:id="rId12"/>
      <w:pgSz w:w="11906" w:h="16838"/>
      <w:pgMar w:top="1077" w:right="567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666" w:rsidRDefault="00136666">
      <w:pPr>
        <w:spacing w:after="0" w:line="240" w:lineRule="auto"/>
      </w:pPr>
      <w:r>
        <w:separator/>
      </w:r>
    </w:p>
  </w:endnote>
  <w:endnote w:type="continuationSeparator" w:id="0">
    <w:p w:rsidR="00136666" w:rsidRDefault="00136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666" w:rsidRDefault="00136666">
      <w:pPr>
        <w:spacing w:after="0" w:line="240" w:lineRule="auto"/>
      </w:pPr>
      <w:r>
        <w:separator/>
      </w:r>
    </w:p>
  </w:footnote>
  <w:footnote w:type="continuationSeparator" w:id="0">
    <w:p w:rsidR="00136666" w:rsidRDefault="00136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F90B13E1B2044DB19894C29966FA74C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EF7215" w:rsidRDefault="00EF7215">
        <w:pPr>
          <w:pStyle w:val="ab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Заполняется Партнером при приемке оборудования на диагностику</w:t>
        </w:r>
      </w:p>
    </w:sdtContent>
  </w:sdt>
  <w:p w:rsidR="00EF7215" w:rsidRDefault="00EF721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text1" w:themeTint="80"/>
      </w:rPr>
      <w:alias w:val="Название"/>
      <w:tag w:val=""/>
      <w:id w:val="1582179046"/>
      <w:placeholder>
        <w:docPart w:val="B9043492FF5349E38ECB40C7E2F7A12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EF7215" w:rsidRDefault="00EF7215">
        <w:pPr>
          <w:pStyle w:val="ab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Заполняется Партнером при приемке оборудования на диагностику</w:t>
        </w:r>
      </w:p>
    </w:sdtContent>
  </w:sdt>
  <w:p w:rsidR="00EF7215" w:rsidRDefault="00EF721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76FB2"/>
    <w:multiLevelType w:val="hybridMultilevel"/>
    <w:tmpl w:val="CF12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46D7C"/>
    <w:multiLevelType w:val="hybridMultilevel"/>
    <w:tmpl w:val="701EB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9BF"/>
    <w:rsid w:val="00136666"/>
    <w:rsid w:val="00287A06"/>
    <w:rsid w:val="003137BB"/>
    <w:rsid w:val="003C203B"/>
    <w:rsid w:val="003C59BF"/>
    <w:rsid w:val="00497A05"/>
    <w:rsid w:val="004C59EC"/>
    <w:rsid w:val="004F3D69"/>
    <w:rsid w:val="005077A7"/>
    <w:rsid w:val="00560D06"/>
    <w:rsid w:val="00570F5E"/>
    <w:rsid w:val="00610C1D"/>
    <w:rsid w:val="00633885"/>
    <w:rsid w:val="00650AB0"/>
    <w:rsid w:val="00677552"/>
    <w:rsid w:val="007F4203"/>
    <w:rsid w:val="00956524"/>
    <w:rsid w:val="00981269"/>
    <w:rsid w:val="00A34831"/>
    <w:rsid w:val="00AF193C"/>
    <w:rsid w:val="00E91B55"/>
    <w:rsid w:val="00EF7215"/>
    <w:rsid w:val="00F3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8B39"/>
  <w15:docId w15:val="{8517D031-C7C4-4E97-92B3-85DE9CDA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itebox.ru/doc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90B13E1B2044DB19894C29966FA74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206AAD-5615-4410-AAA3-2EABE5B710C2}"/>
      </w:docPartPr>
      <w:docPartBody>
        <w:p w:rsidR="00E80C21" w:rsidRDefault="00D810C3" w:rsidP="00D810C3">
          <w:pPr>
            <w:pStyle w:val="F90B13E1B2044DB19894C29966FA74C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  <w:docPart>
      <w:docPartPr>
        <w:name w:val="B9043492FF5349E38ECB40C7E2F7A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371AE5-E9F6-41A2-9BB9-41FC729A9706}"/>
      </w:docPartPr>
      <w:docPartBody>
        <w:p w:rsidR="00E80C21" w:rsidRDefault="00D810C3" w:rsidP="00D810C3">
          <w:pPr>
            <w:pStyle w:val="B9043492FF5349E38ECB40C7E2F7A120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C3"/>
    <w:rsid w:val="001008BB"/>
    <w:rsid w:val="00424A8F"/>
    <w:rsid w:val="006C3193"/>
    <w:rsid w:val="00D810C3"/>
    <w:rsid w:val="00E8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90B13E1B2044DB19894C29966FA74CE">
    <w:name w:val="F90B13E1B2044DB19894C29966FA74CE"/>
    <w:rsid w:val="00D810C3"/>
  </w:style>
  <w:style w:type="paragraph" w:customStyle="1" w:styleId="B9043492FF5349E38ECB40C7E2F7A120">
    <w:name w:val="B9043492FF5349E38ECB40C7E2F7A120"/>
    <w:rsid w:val="00D810C3"/>
  </w:style>
  <w:style w:type="paragraph" w:customStyle="1" w:styleId="4F0ED44BEFB24437AB5A93DB7CF22EF9">
    <w:name w:val="4F0ED44BEFB24437AB5A93DB7CF22EF9"/>
    <w:rsid w:val="00D810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Заполняется Партнером при приемке оборудования на диагностику</vt:lpstr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Заполняется Партнером при приемке оборудования на диагностику</dc:title>
  <dc:creator>Барчан Иван</dc:creator>
  <cp:lastModifiedBy>Грузинская Елизавета</cp:lastModifiedBy>
  <cp:revision>8</cp:revision>
  <dcterms:created xsi:type="dcterms:W3CDTF">2023-03-10T12:13:00Z</dcterms:created>
  <dcterms:modified xsi:type="dcterms:W3CDTF">2023-08-14T12:20:00Z</dcterms:modified>
</cp:coreProperties>
</file>